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A" w:rsidRPr="005132D0" w:rsidRDefault="00100E6A">
      <w:pPr>
        <w:pStyle w:val="normal0"/>
        <w:rPr>
          <w:color w:val="353B89"/>
          <w:sz w:val="32"/>
          <w:szCs w:val="32"/>
        </w:rPr>
      </w:pPr>
    </w:p>
    <w:tbl>
      <w:tblPr>
        <w:tblStyle w:val="a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:rsidR="00100E6A" w:rsidRDefault="005132D0">
            <w:pPr>
              <w:pStyle w:val="normal0"/>
            </w:pPr>
            <w:r>
              <w:t>LEERLINGGEGEVENS</w:t>
            </w: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Familienaam: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Roepnaam: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Voornamen: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  <w:bookmarkStart w:id="0" w:name="_GoBack"/>
        <w:bookmarkEnd w:id="0"/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Geslacht: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Geboortedatum: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</w:pPr>
    </w:p>
    <w:tbl>
      <w:tblPr>
        <w:tblStyle w:val="a0"/>
        <w:tblW w:w="9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295"/>
        <w:gridCol w:w="7095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9390" w:type="dxa"/>
            <w:gridSpan w:val="2"/>
            <w:vAlign w:val="center"/>
          </w:tcPr>
          <w:p w:rsidR="00100E6A" w:rsidRDefault="005132D0">
            <w:pPr>
              <w:pStyle w:val="normal0"/>
            </w:pPr>
            <w:r>
              <w:t>SCHOOLGEGEVENS</w:t>
            </w: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Naam van de school:</w:t>
            </w:r>
          </w:p>
        </w:tc>
        <w:tc>
          <w:tcPr>
            <w:tcW w:w="7095" w:type="dxa"/>
          </w:tcPr>
          <w:p w:rsidR="00100E6A" w:rsidRDefault="00100E6A" w:rsidP="005132D0">
            <w:pPr>
              <w:pStyle w:val="normal0"/>
            </w:pPr>
          </w:p>
        </w:tc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Adres: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Telefoon: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Fax: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E-mailadres: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Website: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Directeur: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Groepsleerkracht: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  <w:tr w:rsid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5" w:type="dxa"/>
          </w:tcPr>
          <w:p w:rsidR="00100E6A" w:rsidRDefault="005132D0">
            <w:pPr>
              <w:pStyle w:val="normal0"/>
            </w:pPr>
            <w:r>
              <w:t>Groep:</w:t>
            </w:r>
          </w:p>
        </w:tc>
        <w:tc>
          <w:tcPr>
            <w:tcW w:w="7095" w:type="dxa"/>
          </w:tcPr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AANVULLEND GESPREK</w:t>
      </w:r>
    </w:p>
    <w:p w:rsidR="00100E6A" w:rsidRDefault="005132D0">
      <w:pPr>
        <w:pStyle w:val="normal0"/>
      </w:pPr>
      <w:r>
        <w:t xml:space="preserve">De leerkracht acht het </w:t>
      </w:r>
      <w:r>
        <w:rPr>
          <w:b/>
        </w:rPr>
        <w:t>wel/niet</w:t>
      </w:r>
      <w:r>
        <w:t xml:space="preserve"> noodzakelijk om een aanvullend telefonisch gesprek te hebben met de nieuwe leerkracht van de ontvangende school.</w:t>
      </w:r>
    </w:p>
    <w:tbl>
      <w:tblPr>
        <w:tblStyle w:val="a1"/>
        <w:tblW w:w="9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440"/>
        <w:gridCol w:w="810"/>
        <w:gridCol w:w="255"/>
        <w:gridCol w:w="810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0" w:type="dxa"/>
            <w:vAlign w:val="center"/>
          </w:tcPr>
          <w:p w:rsidR="00100E6A" w:rsidRDefault="005132D0">
            <w:pPr>
              <w:pStyle w:val="normal0"/>
            </w:pPr>
            <w:r>
              <w:t>GESPECIALISEERDE HULP</w:t>
            </w:r>
          </w:p>
        </w:tc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:rsidR="00100E6A" w:rsidRDefault="005132D0">
            <w:pPr>
              <w:pStyle w:val="normal0"/>
            </w:pPr>
            <w:r>
              <w:t>JA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00E6A" w:rsidRDefault="00100E6A">
            <w:pPr>
              <w:pStyle w:val="normal0"/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5132D0">
            <w:pPr>
              <w:pStyle w:val="normal0"/>
            </w:pPr>
            <w:r>
              <w:t>NEE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Heeft speciale hulp gekregen</w:t>
            </w:r>
            <w:r>
              <w:br/>
              <w:t xml:space="preserve">Voor vak(ken): </w:t>
            </w:r>
            <w:r>
              <w:br/>
              <w:t>Deze hulp werd gegeven door: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Heeft deelgenomen aan een versneld programma</w:t>
            </w:r>
            <w:r>
              <w:br/>
              <w:t>Voor vak(ken):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Heeft verrijkings-/verdiepingsstof aangeboden gekregen</w:t>
            </w:r>
            <w:r>
              <w:br/>
              <w:t>Voor vak(ken):</w:t>
            </w:r>
            <w:r>
              <w:br/>
              <w:t>Materialen: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Handelingsplannen worden aan de ouders meegegeven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Is pedagogisch-didactisch onderzocht</w:t>
            </w:r>
            <w:r>
              <w:br/>
              <w:t>Door: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40" w:type="dxa"/>
          </w:tcPr>
          <w:p w:rsidR="00100E6A" w:rsidRDefault="005132D0">
            <w:pPr>
              <w:pStyle w:val="normal0"/>
            </w:pPr>
            <w:r>
              <w:t>Is psychologisch onderzocht</w:t>
            </w:r>
            <w:r>
              <w:br/>
            </w:r>
            <w:r>
              <w:rPr>
                <w:i/>
              </w:rPr>
              <w:t>Eventueel onderzoeksverslag wordt door de ouders verstrekt.</w:t>
            </w:r>
            <w:r>
              <w:rPr>
                <w:i/>
              </w:rPr>
              <w:br/>
            </w:r>
            <w:r>
              <w:t>Datum:</w:t>
            </w: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spacing w:before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</w:pPr>
      <w:r>
        <w:br w:type="page"/>
      </w:r>
    </w:p>
    <w:p w:rsidR="00100E6A" w:rsidRDefault="00100E6A">
      <w:pPr>
        <w:pStyle w:val="normal0"/>
      </w:pPr>
    </w:p>
    <w:tbl>
      <w:tblPr>
        <w:tblStyle w:val="a2"/>
        <w:tblW w:w="9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810"/>
        <w:gridCol w:w="255"/>
        <w:gridCol w:w="810"/>
        <w:gridCol w:w="743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  <w:tcBorders>
              <w:right w:val="single" w:sz="4" w:space="0" w:color="FFFFFF"/>
            </w:tcBorders>
            <w:vAlign w:val="center"/>
          </w:tcPr>
          <w:p w:rsidR="00100E6A" w:rsidRDefault="005132D0">
            <w:pPr>
              <w:pStyle w:val="normal0"/>
            </w:pPr>
            <w:r>
              <w:t>GEEN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00E6A" w:rsidRDefault="00100E6A">
            <w:pPr>
              <w:pStyle w:val="normal0"/>
            </w:pPr>
          </w:p>
        </w:tc>
        <w:tc>
          <w:tcPr>
            <w:tcW w:w="810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5132D0">
            <w:pPr>
              <w:pStyle w:val="normal0"/>
            </w:pPr>
            <w:r>
              <w:t>WEL</w:t>
            </w:r>
          </w:p>
        </w:tc>
        <w:tc>
          <w:tcPr>
            <w:tcW w:w="7439" w:type="dxa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5132D0">
            <w:pPr>
              <w:pStyle w:val="normal0"/>
            </w:pPr>
            <w:r>
              <w:t>BIJZONDERHEDEN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353B89"/>
              </w:rPr>
              <w:t>Schoolloopbaan van de leerling</w:t>
            </w:r>
          </w:p>
          <w:p w:rsidR="00100E6A" w:rsidRDefault="005132D0">
            <w:pPr>
              <w:pStyle w:val="normal0"/>
              <w:spacing w:before="0"/>
            </w:pPr>
            <w:r>
              <w:t xml:space="preserve">Indien wel, bijzonderheden: 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:rsidR="00100E6A" w:rsidRDefault="005132D0">
            <w:pPr>
              <w:pStyle w:val="normal0"/>
              <w:spacing w:before="0"/>
            </w:pPr>
            <w:r>
              <w:t>Opmerkingen over het gehoor, gezichtsvermogen, spraakvermogen, motoriek, medicijngebruik met eventuele bijwerkingen.</w:t>
            </w:r>
          </w:p>
          <w:p w:rsidR="00100E6A" w:rsidRDefault="005132D0">
            <w:pPr>
              <w:pStyle w:val="normal0"/>
              <w:spacing w:before="0"/>
            </w:pPr>
            <w:r>
              <w:t>Indien wel, bijzonderheden: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:rsidR="00100E6A" w:rsidRDefault="005132D0">
            <w:pPr>
              <w:pStyle w:val="normal0"/>
              <w:spacing w:before="0"/>
            </w:pPr>
            <w:r>
              <w:t>Opmerkingen over de verhouding tot de leerkracht, medeleerlingen, stemmingen van de leerling.</w:t>
            </w:r>
          </w:p>
          <w:p w:rsidR="00100E6A" w:rsidRDefault="005132D0">
            <w:pPr>
              <w:pStyle w:val="normal0"/>
              <w:spacing w:before="0"/>
            </w:pPr>
            <w:r>
              <w:t>Indien wel, bijzonderheden: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:rsidR="00100E6A" w:rsidRDefault="00100E6A">
            <w:pPr>
              <w:pStyle w:val="normal0"/>
              <w:rPr>
                <w:color w:val="B2B2B2"/>
                <w:sz w:val="28"/>
                <w:szCs w:val="28"/>
              </w:rPr>
            </w:pPr>
          </w:p>
        </w:tc>
        <w:tc>
          <w:tcPr>
            <w:tcW w:w="810" w:type="dxa"/>
          </w:tcPr>
          <w:p w:rsidR="00100E6A" w:rsidRDefault="005132D0">
            <w:pPr>
              <w:pStyle w:val="normal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7439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353B89"/>
              </w:rPr>
              <w:t>Medische en gedragsgegevens</w:t>
            </w:r>
          </w:p>
          <w:p w:rsidR="00100E6A" w:rsidRDefault="005132D0">
            <w:pPr>
              <w:pStyle w:val="normal0"/>
              <w:spacing w:before="0"/>
            </w:pPr>
            <w:r>
              <w:t>Opmerkingen over leerproblemen (bijvoorbeeld algemeen concentratieprobleem, motivatie, taakvervulling, huiswerk.).</w:t>
            </w:r>
          </w:p>
          <w:p w:rsidR="00100E6A" w:rsidRDefault="005132D0">
            <w:pPr>
              <w:pStyle w:val="normal0"/>
              <w:spacing w:before="0"/>
            </w:pPr>
            <w:r>
              <w:t>Indien wel, bijzonderheden: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</w:pPr>
      <w:r>
        <w:t>Dit onderwijskundig rapport is opgesteld d.d.:</w:t>
      </w:r>
    </w:p>
    <w:p w:rsidR="00100E6A" w:rsidRDefault="00100E6A">
      <w:pPr>
        <w:pStyle w:val="normal0"/>
      </w:pPr>
    </w:p>
    <w:tbl>
      <w:tblPr>
        <w:tblStyle w:val="a3"/>
        <w:tblW w:w="73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439"/>
        <w:gridCol w:w="2435"/>
      </w:tblGrid>
      <w:tr w:rsidR="00100E6A">
        <w:trPr>
          <w:trHeight w:val="560"/>
        </w:trPr>
        <w:tc>
          <w:tcPr>
            <w:tcW w:w="2439" w:type="dxa"/>
            <w:vAlign w:val="center"/>
          </w:tcPr>
          <w:p w:rsidR="00100E6A" w:rsidRDefault="005132D0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LEERKRACHT</w:t>
            </w:r>
          </w:p>
        </w:tc>
        <w:tc>
          <w:tcPr>
            <w:tcW w:w="2439" w:type="dxa"/>
            <w:vAlign w:val="center"/>
          </w:tcPr>
          <w:p w:rsidR="00100E6A" w:rsidRDefault="005132D0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INTERN BEGELEIDER</w:t>
            </w:r>
          </w:p>
        </w:tc>
        <w:tc>
          <w:tcPr>
            <w:tcW w:w="2435" w:type="dxa"/>
            <w:vAlign w:val="center"/>
          </w:tcPr>
          <w:p w:rsidR="00100E6A" w:rsidRDefault="005132D0">
            <w:pPr>
              <w:pStyle w:val="normal0"/>
              <w:rPr>
                <w:color w:val="353B89"/>
              </w:rPr>
            </w:pPr>
            <w:r>
              <w:rPr>
                <w:color w:val="353B89"/>
              </w:rPr>
              <w:t>DIRECTEUR</w:t>
            </w:r>
          </w:p>
        </w:tc>
      </w:tr>
      <w:tr w:rsidR="00100E6A">
        <w:trPr>
          <w:trHeight w:val="1740"/>
        </w:trPr>
        <w:tc>
          <w:tcPr>
            <w:tcW w:w="2439" w:type="dxa"/>
          </w:tcPr>
          <w:p w:rsidR="00100E6A" w:rsidRDefault="00100E6A">
            <w:pPr>
              <w:pStyle w:val="normal0"/>
              <w:jc w:val="left"/>
            </w:pPr>
          </w:p>
          <w:p w:rsidR="00100E6A" w:rsidRDefault="00100E6A">
            <w:pPr>
              <w:pStyle w:val="normal0"/>
              <w:jc w:val="left"/>
            </w:pPr>
          </w:p>
        </w:tc>
        <w:tc>
          <w:tcPr>
            <w:tcW w:w="2439" w:type="dxa"/>
          </w:tcPr>
          <w:p w:rsidR="00100E6A" w:rsidRDefault="00100E6A">
            <w:pPr>
              <w:pStyle w:val="normal0"/>
              <w:jc w:val="left"/>
            </w:pPr>
          </w:p>
        </w:tc>
        <w:tc>
          <w:tcPr>
            <w:tcW w:w="2435" w:type="dxa"/>
          </w:tcPr>
          <w:p w:rsidR="00100E6A" w:rsidRDefault="00100E6A" w:rsidP="005132D0">
            <w:pPr>
              <w:pStyle w:val="normal0"/>
            </w:pPr>
          </w:p>
        </w:tc>
      </w:tr>
    </w:tbl>
    <w:p w:rsidR="00100E6A" w:rsidRDefault="00100E6A">
      <w:pPr>
        <w:pStyle w:val="normal0"/>
      </w:pPr>
    </w:p>
    <w:p w:rsidR="00100E6A" w:rsidRDefault="00100E6A">
      <w:pPr>
        <w:pStyle w:val="normal0"/>
      </w:pPr>
    </w:p>
    <w:p w:rsidR="00100E6A" w:rsidRDefault="00100E6A">
      <w:pPr>
        <w:pStyle w:val="normal0"/>
      </w:pPr>
    </w:p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969696"/>
        </w:rPr>
      </w:pPr>
      <w:r>
        <w:br w:type="page"/>
      </w:r>
    </w:p>
    <w:p w:rsidR="005132D0" w:rsidRDefault="005132D0">
      <w:pPr>
        <w:pStyle w:val="normal0"/>
        <w:rPr>
          <w:color w:val="969696"/>
        </w:rPr>
      </w:pPr>
    </w:p>
    <w:p w:rsidR="00100E6A" w:rsidRDefault="005132D0">
      <w:pPr>
        <w:pStyle w:val="normal0"/>
        <w:rPr>
          <w:color w:val="969696"/>
        </w:rPr>
      </w:pPr>
      <w:r>
        <w:rPr>
          <w:color w:val="969696"/>
        </w:rPr>
        <w:t>Niveau-aanduiding 5-puntsschaal</w:t>
      </w:r>
    </w:p>
    <w:p w:rsidR="00100E6A" w:rsidRDefault="005132D0">
      <w:pPr>
        <w:pStyle w:val="normal0"/>
        <w:rPr>
          <w:color w:val="969696"/>
        </w:rPr>
      </w:pPr>
      <w:r>
        <w:rPr>
          <w:color w:val="969696"/>
        </w:rPr>
        <w:t>Dit rapport werkt met een 5-puntsschaal. Van links naar rechts geven de vakjes de volgende niveaus aan: het eerste vakje (links) geeft een hoog niveau aan; het middelste vakje een gemiddeld niveau en het laatste vakje een zwak niveau. Wanneer er geen bolle</w:t>
      </w:r>
      <w:r>
        <w:rPr>
          <w:color w:val="969696"/>
        </w:rPr>
        <w:t>tje blauw gemaakt is, is het onderdeel niet van toepassing.</w:t>
      </w:r>
    </w:p>
    <w:tbl>
      <w:tblPr>
        <w:tblStyle w:val="a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SOCIAAL–EMOTIONELE ONTWIKKELING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Is open in contact met andere kinderen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Speelt goed samen met anderen 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Houdt zich aan regels en afspraken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Is hulpvaardig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Is assertief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Maakt een evenwichtige indruk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Heeft zelfvertrouwen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Is open in contact met de leerkracht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Durft voor zijn/haar mening uit te komen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Kan goed met kritiek omgaan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Toont initiatief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Kan omgaan met conflicten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Kan zich inleven in een ander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5132D0">
      <w:pPr>
        <w:pStyle w:val="normal0"/>
      </w:pPr>
      <w:r>
        <w:rPr>
          <w:color w:val="353B89"/>
        </w:rPr>
        <w:t>PEDAGOGISCHE BEHOEFTEN</w:t>
      </w:r>
    </w:p>
    <w:p w:rsidR="00100E6A" w:rsidRDefault="005132D0">
      <w:pPr>
        <w:pStyle w:val="normal0"/>
        <w:rPr>
          <w:color w:val="353B89"/>
        </w:rPr>
      </w:pPr>
      <w:r>
        <w:t>Bij de pedagogische behoeften wordt beschreven wat de leerling helpt om zich vrij te voelen in de klas en betrokken te zijn binnen de groep.</w:t>
      </w:r>
    </w:p>
    <w:tbl>
      <w:tblPr>
        <w:tblStyle w:val="a6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5132D0">
      <w:pPr>
        <w:pStyle w:val="normal0"/>
        <w:rPr>
          <w:color w:val="353B89"/>
        </w:rPr>
      </w:pPr>
      <w:r>
        <w:br w:type="page"/>
      </w:r>
    </w:p>
    <w:p w:rsidR="005132D0" w:rsidRDefault="005132D0">
      <w:pPr>
        <w:pStyle w:val="normal0"/>
        <w:rPr>
          <w:color w:val="353B89"/>
        </w:rPr>
      </w:pPr>
    </w:p>
    <w:p w:rsidR="00100E6A" w:rsidRDefault="005132D0">
      <w:pPr>
        <w:pStyle w:val="normal0"/>
      </w:pPr>
      <w:r>
        <w:rPr>
          <w:color w:val="353B89"/>
        </w:rPr>
        <w:t>KWALITEITEN EN STIMULERENDE FACTOREN</w:t>
      </w:r>
    </w:p>
    <w:p w:rsidR="00100E6A" w:rsidRDefault="005132D0">
      <w:pPr>
        <w:pStyle w:val="normal0"/>
      </w:pPr>
      <w:r>
        <w:t xml:space="preserve">Indien de sterke kanten van de leerling bekend zijn bij de start in een </w:t>
      </w:r>
      <w:r>
        <w:t>nieuwe schoolsituatie, kan hierop een beroep worden gedaan. Hierdoor kan de leerling ook in een nieuwe, onbekende omgeving sterk in zijn/haar schoenen staan.</w:t>
      </w:r>
    </w:p>
    <w:tbl>
      <w:tblPr>
        <w:tblStyle w:val="a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</w:pPr>
    </w:p>
    <w:p w:rsidR="00100E6A" w:rsidRDefault="00100E6A">
      <w:pPr>
        <w:pStyle w:val="normal0"/>
        <w:rPr>
          <w:color w:val="353B89"/>
        </w:rPr>
      </w:pPr>
    </w:p>
    <w:tbl>
      <w:tblPr>
        <w:tblStyle w:val="a8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WERKHOUDING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  <w:rPr>
                <w:color w:val="272C66"/>
              </w:rPr>
            </w:pPr>
            <w:r>
              <w:rPr>
                <w:color w:val="272C66"/>
              </w:rPr>
              <w:t>Inzet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Aanvaardt de opdracht en voelt zich verantwoordelijk voor de uitvoering ervan; maakt de opdracht af, werkt systematisch, volgens plan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>Concentratie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Laat zich tijdens het werken niet afleiden door prikkels uit de omgeving of zichzelf,</w:t>
            </w:r>
            <w:r>
              <w:br/>
            </w:r>
            <w:r>
              <w:t xml:space="preserve">houdt de aandacht voor langere tijd bij het </w:t>
            </w:r>
            <w:proofErr w:type="spellStart"/>
            <w:r>
              <w:t>het</w:t>
            </w:r>
            <w:proofErr w:type="spellEnd"/>
            <w:r>
              <w:t xml:space="preserve"> werk totdat het klaar is; als de leerling tussentijds wordt afgeleid richt hij/zij de aandacht uit eigen beweging weer snel op zijn/haar taak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>Zelfstandigheid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Werkt nauwkeurig; controleert eigen werk tussentijds en/of achteraf, werkt zelfstandig; bedenkt zelf oplossingen voor problemen die zich tijdens de uitvoering van de taak aandienen; is niet afhankelijk van de bevestiging of bemoediging van de leerkracht; z</w:t>
            </w:r>
            <w:r>
              <w:t>et door werkt rustig aan een taak; de aandacht is duidelijk geconcentreerd op waar hij/zij mee bezig is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>Doorzettingsvermogen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Als de opdracht moeilijk lijkt te worden en de ingeslagen weg geen uitkomst biedt, is de leerling in staat om tussentijds over te schakelen op een andere aanpak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272C66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  <w:rPr>
                <w:color w:val="272C66"/>
              </w:rPr>
            </w:pPr>
            <w:r>
              <w:rPr>
                <w:color w:val="272C66"/>
              </w:rPr>
              <w:t>Samenwerking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Kan goed met anderen samenwerken aan een taak; heeft aandacht voor gelijke werkverdeling; neemt de leiding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>Werktempo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Voert de opdracht in vlot tempo uit; het werktempo is in overeenstemming met de aard en moeilijkheidsgraad van de taak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>Werkverzorging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Besteedt aandacht aan de verzorging van het werk; afhebben van de taak is niet het enige dat telt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/>
              <w:rPr>
                <w:color w:val="272C66"/>
              </w:rPr>
            </w:pPr>
          </w:p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rPr>
                <w:color w:val="272C66"/>
              </w:rPr>
              <w:t xml:space="preserve">Positieve </w:t>
            </w:r>
            <w:r>
              <w:t>taakbeleving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  <w:spacing w:before="0"/>
            </w:pPr>
            <w:r>
              <w:t>Is trots op het proces en/of de resultaten die hij/zij heeft bereikt, staat open voor nieuwe opdrachten</w:t>
            </w: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  <w:tc>
          <w:tcPr>
            <w:tcW w:w="333" w:type="dxa"/>
          </w:tcPr>
          <w:p w:rsidR="00100E6A" w:rsidRDefault="00100E6A">
            <w:pPr>
              <w:pStyle w:val="normal0"/>
              <w:spacing w:before="0" w:after="0"/>
              <w:rPr>
                <w:color w:val="B2B2B2"/>
                <w:sz w:val="28"/>
                <w:szCs w:val="28"/>
              </w:rPr>
            </w:pPr>
          </w:p>
        </w:tc>
      </w:tr>
    </w:tbl>
    <w:p w:rsidR="00100E6A" w:rsidRDefault="005132D0">
      <w:pPr>
        <w:pStyle w:val="normal0"/>
      </w:pPr>
      <w:r>
        <w:br/>
        <w:t xml:space="preserve"> </w:t>
      </w:r>
      <w:r>
        <w:br/>
      </w:r>
      <w:r>
        <w:br/>
      </w:r>
    </w:p>
    <w:p w:rsidR="005132D0" w:rsidRDefault="005132D0">
      <w:pPr>
        <w:pStyle w:val="normal0"/>
      </w:pPr>
    </w:p>
    <w:p w:rsidR="005132D0" w:rsidRDefault="005132D0">
      <w:pPr>
        <w:pStyle w:val="normal0"/>
      </w:pPr>
    </w:p>
    <w:p w:rsidR="005132D0" w:rsidRDefault="005132D0">
      <w:pPr>
        <w:pStyle w:val="normal0"/>
      </w:pPr>
    </w:p>
    <w:p w:rsidR="005132D0" w:rsidRDefault="005132D0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9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5132D0">
      <w:pPr>
        <w:pStyle w:val="normal0"/>
      </w:pPr>
      <w:r>
        <w:rPr>
          <w:color w:val="353B89"/>
        </w:rPr>
        <w:t>DIDACTISCHE BEHOEFTEN</w:t>
      </w:r>
    </w:p>
    <w:p w:rsidR="00100E6A" w:rsidRDefault="005132D0">
      <w:pPr>
        <w:pStyle w:val="normal0"/>
        <w:rPr>
          <w:color w:val="353B89"/>
        </w:rPr>
      </w:pPr>
      <w:r>
        <w:t>Bij de didactische behoeften wordt beschreven wat de leerling helpt om op cognitief gebied te kunnen laten zien waartoe hij/zij in staat is. Het gaat hierbij om wat de leerling nodig heeft van de leerkracht om tot optimaal leren te komen.</w:t>
      </w:r>
    </w:p>
    <w:tbl>
      <w:tblPr>
        <w:tblStyle w:val="aa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TAAL</w:t>
      </w:r>
    </w:p>
    <w:tbl>
      <w:tblPr>
        <w:tblStyle w:val="ab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LEZEN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Leesbeleving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Letterkennis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Technisch lezen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AVI leesniveau</w:t>
            </w:r>
          </w:p>
        </w:tc>
        <w:tc>
          <w:tcPr>
            <w:tcW w:w="1665" w:type="dxa"/>
            <w:gridSpan w:val="5"/>
          </w:tcPr>
          <w:p w:rsidR="00100E6A" w:rsidRDefault="00100E6A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Begrijpend lezen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tbl>
      <w:tblPr>
        <w:tblStyle w:val="ac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MONDELING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Begrijpend luisteren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Durf om vrijuit te spreken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Uitspraak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Zinsbouw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tbl>
      <w:tblPr>
        <w:tblStyle w:val="ad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SPELLING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Spelling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Toepassing bij vrije opdrachten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5132D0" w:rsidRDefault="005132D0">
      <w:pPr>
        <w:pStyle w:val="normal0"/>
      </w:pPr>
    </w:p>
    <w:p w:rsidR="005132D0" w:rsidRDefault="005132D0">
      <w:pPr>
        <w:pStyle w:val="normal0"/>
      </w:pPr>
    </w:p>
    <w:p w:rsidR="005132D0" w:rsidRDefault="005132D0">
      <w:pPr>
        <w:pStyle w:val="normal0"/>
      </w:pPr>
    </w:p>
    <w:p w:rsidR="00100E6A" w:rsidRDefault="00100E6A">
      <w:pPr>
        <w:pStyle w:val="normal0"/>
      </w:pPr>
    </w:p>
    <w:tbl>
      <w:tblPr>
        <w:tblStyle w:val="ae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WOORDENSCHAT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Woordenschat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100E6A">
      <w:pPr>
        <w:pStyle w:val="normal0"/>
      </w:pPr>
    </w:p>
    <w:tbl>
      <w:tblPr>
        <w:tblStyle w:val="af0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ENGELS/ENGLISH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Inzet /  effort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Luisteren /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Spreken /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fluency</w:t>
            </w:r>
            <w:proofErr w:type="spellEnd"/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Woordenschat / </w:t>
            </w:r>
            <w:proofErr w:type="spellStart"/>
            <w:r>
              <w:t>vocabulary</w:t>
            </w:r>
            <w:proofErr w:type="spellEnd"/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Spelling / spelling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Begrijpend lezen / reading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Stellen / </w:t>
            </w:r>
            <w:proofErr w:type="spellStart"/>
            <w:r>
              <w:t>composition</w:t>
            </w:r>
            <w:proofErr w:type="spellEnd"/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1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100E6A" w:rsidRDefault="00100E6A">
      <w:pPr>
        <w:pStyle w:val="normal0"/>
        <w:rPr>
          <w:color w:val="353B89"/>
        </w:rPr>
      </w:pPr>
    </w:p>
    <w:p w:rsidR="00100E6A" w:rsidRDefault="00100E6A">
      <w:pPr>
        <w:pStyle w:val="normal0"/>
        <w:rPr>
          <w:color w:val="353B89"/>
        </w:rPr>
      </w:pPr>
    </w:p>
    <w:p w:rsidR="00100E6A" w:rsidRDefault="005132D0">
      <w:pPr>
        <w:pStyle w:val="normal0"/>
      </w:pPr>
      <w:r>
        <w:br w:type="page"/>
      </w:r>
    </w:p>
    <w:p w:rsidR="005132D0" w:rsidRDefault="005132D0">
      <w:pPr>
        <w:pStyle w:val="normal0"/>
        <w:rPr>
          <w:color w:val="353B89"/>
        </w:rPr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REKENEN EN WISKUNDE</w:t>
      </w:r>
    </w:p>
    <w:tbl>
      <w:tblPr>
        <w:tblStyle w:val="af2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WISKUNDIG INZICHT EN HANDELEN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Tellen tot 100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Tellen met sprongen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Inzicht in de getallenlijn tot 100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tbl>
      <w:tblPr>
        <w:tblStyle w:val="af3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GETALLEN EN BEWERKINGEN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Optellen en aftrekken tot 10 (met materiaal)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Optellen en aftrekken tot 10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Optellen en aftrekken tot 20 (met materiaal)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 xml:space="preserve">Optellen en aftrekken tot 20 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Splitsen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Automatiseren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Handig rekenen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100E6A" w:rsidTr="0010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Redactiesommen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  <w:rPr>
          <w:color w:val="353B89"/>
        </w:rPr>
      </w:pPr>
    </w:p>
    <w:tbl>
      <w:tblPr>
        <w:tblStyle w:val="af4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100E6A" w:rsidRDefault="005132D0">
            <w:pPr>
              <w:pStyle w:val="normal0"/>
            </w:pPr>
            <w:r>
              <w:t>METEN EN MEETKUNDE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100E6A" w:rsidRDefault="00100E6A">
            <w:pPr>
              <w:pStyle w:val="normal0"/>
            </w:pPr>
          </w:p>
        </w:tc>
      </w:tr>
      <w:tr w:rsidR="00100E6A" w:rsidTr="0010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100E6A" w:rsidRDefault="005132D0">
            <w:pPr>
              <w:pStyle w:val="normal0"/>
            </w:pPr>
            <w:r>
              <w:t>Meten, tijd en geld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100E6A" w:rsidRDefault="005132D0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100E6A" w:rsidRDefault="00100E6A">
      <w:pPr>
        <w:pStyle w:val="normal0"/>
      </w:pPr>
    </w:p>
    <w:p w:rsidR="00100E6A" w:rsidRDefault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5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100E6A" w:rsidTr="0010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100E6A" w:rsidRDefault="00100E6A">
            <w:pPr>
              <w:pStyle w:val="normal0"/>
            </w:pPr>
          </w:p>
          <w:p w:rsidR="00100E6A" w:rsidRDefault="00100E6A">
            <w:pPr>
              <w:pStyle w:val="normal0"/>
            </w:pPr>
          </w:p>
        </w:tc>
      </w:tr>
    </w:tbl>
    <w:p w:rsidR="005132D0" w:rsidRDefault="005132D0">
      <w:pPr>
        <w:pStyle w:val="normal0"/>
      </w:pPr>
    </w:p>
    <w:p w:rsidR="005132D0" w:rsidRDefault="005132D0">
      <w:pPr>
        <w:pStyle w:val="normal0"/>
      </w:pPr>
    </w:p>
    <w:tbl>
      <w:tblPr>
        <w:tblStyle w:val="af6"/>
        <w:tblW w:w="93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20" w:firstRow="1" w:lastRow="0" w:firstColumn="0" w:lastColumn="0" w:noHBand="0" w:noVBand="1"/>
      </w:tblPr>
      <w:tblGrid>
        <w:gridCol w:w="7710"/>
        <w:gridCol w:w="333"/>
        <w:gridCol w:w="333"/>
        <w:gridCol w:w="333"/>
        <w:gridCol w:w="333"/>
        <w:gridCol w:w="333"/>
      </w:tblGrid>
      <w:tr w:rsidR="005132D0" w:rsidTr="005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7707" w:type="dxa"/>
            <w:vAlign w:val="center"/>
          </w:tcPr>
          <w:p w:rsidR="005132D0" w:rsidRDefault="005132D0" w:rsidP="00516228">
            <w:pPr>
              <w:pStyle w:val="normal0"/>
            </w:pPr>
            <w:r>
              <w:t>SCHRIJVEN</w:t>
            </w:r>
          </w:p>
        </w:tc>
        <w:tc>
          <w:tcPr>
            <w:tcW w:w="1665" w:type="dxa"/>
            <w:gridSpan w:val="5"/>
            <w:tcBorders>
              <w:left w:val="single" w:sz="4" w:space="0" w:color="FFFFFF"/>
              <w:right w:val="single" w:sz="4" w:space="0" w:color="B2B2B2"/>
            </w:tcBorders>
            <w:vAlign w:val="center"/>
          </w:tcPr>
          <w:p w:rsidR="005132D0" w:rsidRDefault="005132D0" w:rsidP="00516228">
            <w:pPr>
              <w:pStyle w:val="normal0"/>
            </w:pPr>
          </w:p>
        </w:tc>
      </w:tr>
      <w:tr w:rsidR="005132D0" w:rsidTr="005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5132D0" w:rsidRDefault="005132D0" w:rsidP="00516228">
            <w:pPr>
              <w:pStyle w:val="normal0"/>
            </w:pPr>
            <w:r>
              <w:t>Inzet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  <w:tr w:rsidR="005132D0" w:rsidTr="005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7707" w:type="dxa"/>
          </w:tcPr>
          <w:p w:rsidR="005132D0" w:rsidRDefault="005132D0" w:rsidP="00516228">
            <w:pPr>
              <w:pStyle w:val="normal0"/>
            </w:pPr>
            <w:r>
              <w:t>Fijne motoriek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  <w:tc>
          <w:tcPr>
            <w:tcW w:w="333" w:type="dxa"/>
          </w:tcPr>
          <w:p w:rsidR="005132D0" w:rsidRDefault="005132D0" w:rsidP="00516228">
            <w:pPr>
              <w:pStyle w:val="normal0"/>
              <w:spacing w:after="0"/>
              <w:rPr>
                <w:color w:val="B2B2B2"/>
                <w:sz w:val="28"/>
                <w:szCs w:val="28"/>
              </w:rPr>
            </w:pPr>
            <w:r>
              <w:rPr>
                <w:color w:val="B2B2B2"/>
                <w:sz w:val="28"/>
                <w:szCs w:val="28"/>
              </w:rPr>
              <w:t>●</w:t>
            </w:r>
          </w:p>
        </w:tc>
      </w:tr>
    </w:tbl>
    <w:p w:rsidR="005132D0" w:rsidRDefault="005132D0" w:rsidP="005132D0">
      <w:pPr>
        <w:pStyle w:val="normal0"/>
        <w:rPr>
          <w:color w:val="353B89"/>
        </w:rPr>
      </w:pPr>
    </w:p>
    <w:p w:rsidR="005132D0" w:rsidRDefault="005132D0" w:rsidP="005132D0">
      <w:pPr>
        <w:pStyle w:val="normal0"/>
        <w:rPr>
          <w:color w:val="353B89"/>
        </w:rPr>
      </w:pPr>
      <w:r>
        <w:rPr>
          <w:color w:val="353B89"/>
        </w:rPr>
        <w:t>OPMERKINGEN</w:t>
      </w:r>
    </w:p>
    <w:tbl>
      <w:tblPr>
        <w:tblStyle w:val="af7"/>
        <w:tblW w:w="94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429"/>
      </w:tblGrid>
      <w:tr w:rsidR="005132D0" w:rsidTr="005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0"/>
        </w:trPr>
        <w:tc>
          <w:tcPr>
            <w:tcW w:w="9429" w:type="dxa"/>
            <w:shd w:val="clear" w:color="auto" w:fill="F2F2F2"/>
          </w:tcPr>
          <w:p w:rsidR="005132D0" w:rsidRDefault="005132D0" w:rsidP="00516228">
            <w:pPr>
              <w:pStyle w:val="normal0"/>
            </w:pPr>
          </w:p>
          <w:p w:rsidR="005132D0" w:rsidRDefault="005132D0" w:rsidP="00516228">
            <w:pPr>
              <w:pStyle w:val="normal0"/>
            </w:pPr>
          </w:p>
        </w:tc>
      </w:tr>
    </w:tbl>
    <w:p w:rsidR="00100E6A" w:rsidRDefault="00100E6A">
      <w:pPr>
        <w:pStyle w:val="normal0"/>
      </w:pPr>
    </w:p>
    <w:p w:rsidR="00100E6A" w:rsidRDefault="00100E6A">
      <w:pPr>
        <w:pStyle w:val="normal0"/>
        <w:rPr>
          <w:color w:val="969696"/>
        </w:rPr>
      </w:pPr>
    </w:p>
    <w:p w:rsidR="00100E6A" w:rsidRDefault="005132D0">
      <w:pPr>
        <w:pStyle w:val="normal0"/>
        <w:rPr>
          <w:color w:val="272C66"/>
        </w:rPr>
      </w:pPr>
      <w:r>
        <w:rPr>
          <w:color w:val="272C66"/>
        </w:rPr>
        <w:t>LIJST VAN DE BELANGRIJKSTE METHODEN VOOR LEER- EN VORMINGSGEBIEDEN</w:t>
      </w:r>
    </w:p>
    <w:p w:rsidR="00100E6A" w:rsidRDefault="005132D0">
      <w:pPr>
        <w:pStyle w:val="normal0"/>
      </w:pPr>
      <w:r>
        <w:t xml:space="preserve"> </w:t>
      </w:r>
    </w:p>
    <w:tbl>
      <w:tblPr>
        <w:tblStyle w:val="af8"/>
        <w:tblW w:w="888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55"/>
        <w:gridCol w:w="2970"/>
      </w:tblGrid>
      <w:tr w:rsidR="00100E6A">
        <w:trPr>
          <w:trHeight w:val="580"/>
        </w:trPr>
        <w:tc>
          <w:tcPr>
            <w:tcW w:w="29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GEBIED </w:t>
            </w:r>
          </w:p>
        </w:tc>
        <w:tc>
          <w:tcPr>
            <w:tcW w:w="295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METHODE</w:t>
            </w:r>
          </w:p>
        </w:tc>
        <w:tc>
          <w:tcPr>
            <w:tcW w:w="297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353B89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GEVORDERD TOT DEEL/TAAK/PAGINA </w:t>
            </w: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 xml:space="preserve">1. Zintuiglijke en lichamelijke  </w:t>
            </w:r>
            <w:r>
              <w:rPr>
                <w:b/>
                <w:color w:val="272C66"/>
              </w:rPr>
              <w:br/>
              <w:t xml:space="preserve">    oefening</w:t>
            </w:r>
            <w:r>
              <w:br/>
            </w:r>
            <w:r>
              <w:br/>
              <w:t>Lichamelijke oefening:</w:t>
            </w:r>
            <w:r>
              <w:br/>
            </w:r>
            <w:r>
              <w:br/>
              <w:t>Schrijfonderwijs:</w:t>
            </w:r>
          </w:p>
          <w:p w:rsidR="00100E6A" w:rsidRDefault="00100E6A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t>Vakleerkracht</w:t>
            </w:r>
            <w:r>
              <w:br/>
            </w:r>
            <w:r>
              <w:br/>
              <w:t>Pennenstreken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2. Nederlandse taal</w:t>
            </w:r>
          </w:p>
          <w:p w:rsidR="00100E6A" w:rsidRDefault="005132D0">
            <w:pPr>
              <w:pStyle w:val="normal0"/>
              <w:spacing w:after="0" w:line="240" w:lineRule="auto"/>
            </w:pPr>
            <w:r>
              <w:br/>
              <w:t>Aanvankelijk lezen:</w:t>
            </w:r>
          </w:p>
          <w:p w:rsidR="00100E6A" w:rsidRDefault="00100E6A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100E6A">
            <w:pPr>
              <w:pStyle w:val="normal0"/>
              <w:spacing w:after="0" w:line="240" w:lineRule="auto"/>
            </w:pPr>
          </w:p>
          <w:p w:rsidR="00100E6A" w:rsidRDefault="00100E6A">
            <w:pPr>
              <w:pStyle w:val="normal0"/>
              <w:spacing w:after="0" w:line="240" w:lineRule="auto"/>
            </w:pPr>
          </w:p>
          <w:p w:rsidR="00100E6A" w:rsidRDefault="005132D0">
            <w:pPr>
              <w:pStyle w:val="normal0"/>
              <w:spacing w:after="0" w:line="240" w:lineRule="auto"/>
            </w:pPr>
            <w:r>
              <w:t>Veilig Leren Lezen (Kim-versie)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 xml:space="preserve"> </w:t>
            </w:r>
          </w:p>
          <w:p w:rsidR="00100E6A" w:rsidRDefault="00100E6A">
            <w:pPr>
              <w:pStyle w:val="normal0"/>
              <w:spacing w:after="0" w:line="240" w:lineRule="auto"/>
            </w:pPr>
          </w:p>
          <w:p w:rsidR="00100E6A" w:rsidRDefault="005132D0">
            <w:pPr>
              <w:pStyle w:val="normal0"/>
              <w:spacing w:after="0" w:line="240" w:lineRule="auto"/>
            </w:pPr>
            <w:r>
              <w:t>Kern:</w:t>
            </w: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3. Engelse taal</w:t>
            </w:r>
            <w:r>
              <w:br/>
            </w:r>
          </w:p>
          <w:p w:rsidR="00100E6A" w:rsidRDefault="00100E6A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 xml:space="preserve"> HSL programma gebaseerd op English National Curriculum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 xml:space="preserve"> </w:t>
            </w: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  <w:rPr>
                <w:b/>
                <w:color w:val="272C66"/>
              </w:rPr>
            </w:pPr>
            <w:r>
              <w:rPr>
                <w:b/>
                <w:color w:val="272C66"/>
              </w:rPr>
              <w:t>4. Rekenen en Wiskunde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</w:pPr>
            <w:r>
              <w:t>Wereld in getallen</w:t>
            </w:r>
            <w:r>
              <w:br/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100E6A">
            <w:pPr>
              <w:pStyle w:val="normal0"/>
              <w:spacing w:after="0" w:line="240" w:lineRule="auto"/>
            </w:pP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rPr>
                <w:b/>
                <w:color w:val="272C66"/>
              </w:rPr>
              <w:t>5. Kennisgebieden</w:t>
            </w:r>
            <w:r>
              <w:rPr>
                <w:b/>
                <w:color w:val="272C66"/>
              </w:rPr>
              <w:br/>
            </w:r>
            <w:r>
              <w:rPr>
                <w:b/>
                <w:color w:val="272C66"/>
              </w:rPr>
              <w:br/>
            </w:r>
            <w:r>
              <w:t>Aardrijkskunde</w:t>
            </w:r>
            <w:r>
              <w:br/>
              <w:t>Geschiedenis</w:t>
            </w:r>
            <w:r>
              <w:br/>
              <w:t>Natuurkunde</w:t>
            </w:r>
            <w:r>
              <w:br/>
              <w:t>Biologie</w:t>
            </w:r>
            <w:r>
              <w:br/>
              <w:t>ICT</w:t>
            </w:r>
            <w:r>
              <w:br/>
              <w:t>Internationale kennis</w:t>
            </w:r>
            <w:r>
              <w:br/>
            </w:r>
            <w:r>
              <w:br/>
              <w:t>Muziek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line="240" w:lineRule="auto"/>
            </w:pPr>
            <w:r>
              <w:br/>
            </w:r>
            <w:r>
              <w:br/>
              <w:t xml:space="preserve">International </w:t>
            </w:r>
            <w:r>
              <w:br/>
            </w:r>
            <w:proofErr w:type="spellStart"/>
            <w:r>
              <w:t>Primary</w:t>
            </w:r>
            <w:proofErr w:type="spellEnd"/>
            <w:r>
              <w:br/>
              <w:t>Curriculum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Vakleerkracht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>Huidige unit:</w:t>
            </w:r>
            <w:r>
              <w:br/>
              <w:t>     </w:t>
            </w:r>
            <w:r>
              <w:br/>
              <w:t>Voorgaande units:</w:t>
            </w:r>
            <w:r>
              <w:br/>
            </w:r>
          </w:p>
        </w:tc>
      </w:tr>
      <w:tr w:rsidR="00100E6A">
        <w:trPr>
          <w:trHeight w:val="660"/>
        </w:trPr>
        <w:tc>
          <w:tcPr>
            <w:tcW w:w="295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  <w:rPr>
                <w:b/>
                <w:color w:val="272C66"/>
              </w:rPr>
            </w:pPr>
            <w:r>
              <w:rPr>
                <w:b/>
                <w:color w:val="272C66"/>
              </w:rPr>
              <w:t>6. Kunstzinnige vorming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</w:pPr>
            <w:r>
              <w:t>Leerdoelen en activiteiten uit het IPC, aangevuld met: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00E6A" w:rsidRDefault="005132D0">
            <w:pPr>
              <w:pStyle w:val="normal0"/>
              <w:spacing w:after="0" w:line="240" w:lineRule="auto"/>
            </w:pPr>
            <w:r>
              <w:t>Moet je doen!</w:t>
            </w:r>
            <w:r>
              <w:br/>
              <w:t>Handvaardig</w:t>
            </w:r>
            <w:r>
              <w:br/>
              <w:t>Tekenvaardig</w:t>
            </w:r>
            <w:r>
              <w:br/>
            </w:r>
          </w:p>
        </w:tc>
      </w:tr>
    </w:tbl>
    <w:p w:rsidR="00100E6A" w:rsidRDefault="005132D0">
      <w:pPr>
        <w:pStyle w:val="normal0"/>
      </w:pPr>
      <w:r>
        <w:br/>
      </w:r>
    </w:p>
    <w:sectPr w:rsidR="00100E6A" w:rsidSect="005132D0"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-166" w:right="1296" w:bottom="1135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32D0">
      <w:pPr>
        <w:spacing w:after="0" w:line="240" w:lineRule="auto"/>
      </w:pPr>
      <w:r>
        <w:separator/>
      </w:r>
    </w:p>
  </w:endnote>
  <w:endnote w:type="continuationSeparator" w:id="0">
    <w:p w:rsidR="00000000" w:rsidRDefault="0051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D0" w:rsidRDefault="005132D0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2D0" w:rsidRDefault="005132D0" w:rsidP="00513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D0" w:rsidRDefault="005132D0" w:rsidP="002F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0E6A" w:rsidRDefault="00100E6A" w:rsidP="005132D0">
    <w:pPr>
      <w:pStyle w:val="normal0"/>
      <w:tabs>
        <w:tab w:val="center" w:pos="4536"/>
        <w:tab w:val="right" w:pos="9072"/>
      </w:tabs>
      <w:spacing w:after="0" w:line="240" w:lineRule="auto"/>
      <w:ind w:right="360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434" w:line="240" w:lineRule="auto"/>
      <w:jc w:val="center"/>
      <w:rPr>
        <w:color w:val="5F5F5F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  <w:p w:rsidR="00100E6A" w:rsidRDefault="00100E6A">
    <w:pPr>
      <w:pStyle w:val="normal0"/>
      <w:tabs>
        <w:tab w:val="center" w:pos="4536"/>
        <w:tab w:val="right" w:pos="9072"/>
      </w:tabs>
      <w:spacing w:after="434" w:line="240" w:lineRule="aut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32D0">
      <w:pPr>
        <w:spacing w:after="0" w:line="240" w:lineRule="auto"/>
      </w:pPr>
      <w:r>
        <w:separator/>
      </w:r>
    </w:p>
  </w:footnote>
  <w:footnote w:type="continuationSeparator" w:id="0">
    <w:p w:rsidR="00000000" w:rsidRDefault="0051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6A" w:rsidRDefault="00100E6A">
    <w:pPr>
      <w:pStyle w:val="normal0"/>
      <w:tabs>
        <w:tab w:val="center" w:pos="4536"/>
        <w:tab w:val="right" w:pos="9072"/>
      </w:tabs>
      <w:spacing w:before="720"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</w:pPr>
  </w:p>
  <w:p w:rsidR="00100E6A" w:rsidRDefault="00100E6A">
    <w:pPr>
      <w:pStyle w:val="normal0"/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E6A"/>
    <w:rsid w:val="00100E6A"/>
    <w:rsid w:val="005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0"/>
    <w:next w:val="normal0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73" w:type="dxa"/>
        <w:bottom w:w="0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2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D0"/>
  </w:style>
  <w:style w:type="paragraph" w:styleId="Footer">
    <w:name w:val="footer"/>
    <w:basedOn w:val="Normal"/>
    <w:link w:val="FooterChar"/>
    <w:uiPriority w:val="99"/>
    <w:unhideWhenUsed/>
    <w:rsid w:val="0051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D0"/>
  </w:style>
  <w:style w:type="character" w:styleId="PageNumber">
    <w:name w:val="page number"/>
    <w:basedOn w:val="DefaultParagraphFont"/>
    <w:uiPriority w:val="99"/>
    <w:semiHidden/>
    <w:unhideWhenUsed/>
    <w:rsid w:val="00513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262626"/>
        <w:sz w:val="17"/>
        <w:szCs w:val="17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240"/>
      <w:outlineLvl w:val="0"/>
    </w:pPr>
    <w:rPr>
      <w:smallCaps/>
      <w:color w:val="353B89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72C66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12" w:space="5" w:color="353B89"/>
      </w:pBdr>
      <w:spacing w:after="0" w:line="240" w:lineRule="auto"/>
      <w:contextualSpacing/>
    </w:pPr>
    <w:rPr>
      <w:smallCaps/>
      <w:color w:val="353B89"/>
      <w:sz w:val="32"/>
      <w:szCs w:val="32"/>
    </w:rPr>
  </w:style>
  <w:style w:type="paragraph" w:styleId="Subtitle">
    <w:name w:val="Subtitle"/>
    <w:basedOn w:val="normal0"/>
    <w:next w:val="normal0"/>
    <w:pPr>
      <w:spacing w:after="160"/>
    </w:pPr>
    <w:rPr>
      <w:smallCaps/>
      <w:color w:val="000000"/>
      <w:sz w:val="20"/>
      <w:szCs w:val="20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0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2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3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73" w:type="dxa"/>
        <w:bottom w:w="0" w:type="dxa"/>
        <w:right w:w="173" w:type="dxa"/>
      </w:tblCellMar>
    </w:tblPr>
  </w:style>
  <w:style w:type="table" w:customStyle="1" w:styleId="a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6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8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9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a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b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c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d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e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0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1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2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3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4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5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6">
    <w:basedOn w:val="TableNormal"/>
    <w:pPr>
      <w:spacing w:before="80" w:after="8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7">
    <w:basedOn w:val="TableNormal"/>
    <w:pPr>
      <w:spacing w:before="80"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smallCaps w:val="0"/>
        <w:color w:val="FFFFFF"/>
        <w:sz w:val="18"/>
        <w:szCs w:val="18"/>
      </w:rPr>
      <w:tblPr/>
      <w:tcPr>
        <w:shd w:val="clear" w:color="auto" w:fill="353B89"/>
      </w:tcPr>
    </w:tblStylePr>
    <w:tblStylePr w:type="band1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2F2F2"/>
        <w:vAlign w:val="center"/>
      </w:tcPr>
    </w:tblStylePr>
    <w:tblStylePr w:type="band2Horz">
      <w:pPr>
        <w:jc w:val="left"/>
      </w:p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vAlign w:val="center"/>
      </w:tcPr>
    </w:tblStyle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2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D0"/>
  </w:style>
  <w:style w:type="paragraph" w:styleId="Footer">
    <w:name w:val="footer"/>
    <w:basedOn w:val="Normal"/>
    <w:link w:val="FooterChar"/>
    <w:uiPriority w:val="99"/>
    <w:unhideWhenUsed/>
    <w:rsid w:val="005132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D0"/>
  </w:style>
  <w:style w:type="character" w:styleId="PageNumber">
    <w:name w:val="page number"/>
    <w:basedOn w:val="DefaultParagraphFont"/>
    <w:uiPriority w:val="99"/>
    <w:semiHidden/>
    <w:unhideWhenUsed/>
    <w:rsid w:val="0051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1031</Words>
  <Characters>5882</Characters>
  <Application>Microsoft Macintosh Word</Application>
  <DocSecurity>0</DocSecurity>
  <Lines>49</Lines>
  <Paragraphs>13</Paragraphs>
  <ScaleCrop>false</ScaleCrop>
  <Company>Hollandse School Limited Singapore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Systems Administrator</cp:lastModifiedBy>
  <cp:revision>2</cp:revision>
  <dcterms:created xsi:type="dcterms:W3CDTF">2018-03-01T02:42:00Z</dcterms:created>
  <dcterms:modified xsi:type="dcterms:W3CDTF">2018-03-01T02:42:00Z</dcterms:modified>
</cp:coreProperties>
</file>